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195" w:rsidRPr="004F447D" w:rsidRDefault="00B34195" w:rsidP="004F447D">
      <w:pPr>
        <w:spacing w:before="120" w:line="264" w:lineRule="auto"/>
        <w:jc w:val="left"/>
        <w:rPr>
          <w:rFonts w:ascii="Arial" w:hAnsi="Arial" w:cs="Arial"/>
          <w:b/>
          <w:spacing w:val="-2"/>
          <w:sz w:val="25"/>
          <w:szCs w:val="25"/>
        </w:rPr>
      </w:pPr>
      <w:r w:rsidRPr="004F447D">
        <w:rPr>
          <w:rFonts w:ascii="Arial" w:hAnsi="Arial" w:cs="Arial"/>
          <w:b/>
          <w:spacing w:val="-2"/>
          <w:sz w:val="25"/>
          <w:szCs w:val="25"/>
        </w:rPr>
        <w:t xml:space="preserve">Robot, exponát kůže nebo </w:t>
      </w:r>
      <w:r w:rsidR="004E228E" w:rsidRPr="004F447D">
        <w:rPr>
          <w:rFonts w:ascii="Arial" w:hAnsi="Arial" w:cs="Arial"/>
          <w:b/>
          <w:spacing w:val="-2"/>
          <w:sz w:val="25"/>
          <w:szCs w:val="25"/>
        </w:rPr>
        <w:t>malé</w:t>
      </w:r>
      <w:r w:rsidRPr="004F447D">
        <w:rPr>
          <w:rFonts w:ascii="Arial" w:hAnsi="Arial" w:cs="Arial"/>
          <w:b/>
          <w:spacing w:val="-2"/>
          <w:sz w:val="25"/>
          <w:szCs w:val="25"/>
        </w:rPr>
        <w:t xml:space="preserve"> planetárium. Pevnost pozvání zahájila letní provoz a láká děti i dospělé na novinky v expozicích  </w:t>
      </w:r>
    </w:p>
    <w:p w:rsidR="00E7429B" w:rsidRPr="004F447D" w:rsidRDefault="00D21CB0" w:rsidP="004F447D">
      <w:pPr>
        <w:spacing w:before="120" w:line="264" w:lineRule="auto"/>
        <w:jc w:val="left"/>
        <w:rPr>
          <w:rFonts w:ascii="Arial" w:hAnsi="Arial" w:cs="Arial"/>
          <w:b/>
          <w:bCs/>
          <w:spacing w:val="-2"/>
          <w:sz w:val="20"/>
          <w:szCs w:val="20"/>
        </w:rPr>
      </w:pPr>
      <w:r w:rsidRPr="004F447D">
        <w:rPr>
          <w:rFonts w:ascii="Arial" w:hAnsi="Arial" w:cs="Arial"/>
          <w:spacing w:val="-2"/>
          <w:sz w:val="20"/>
          <w:szCs w:val="20"/>
        </w:rPr>
        <w:t>Olomouc (</w:t>
      </w:r>
      <w:r w:rsidR="0083389A" w:rsidRPr="004F447D">
        <w:rPr>
          <w:rFonts w:ascii="Arial" w:hAnsi="Arial" w:cs="Arial"/>
          <w:spacing w:val="-2"/>
          <w:sz w:val="20"/>
          <w:szCs w:val="20"/>
        </w:rPr>
        <w:t>19</w:t>
      </w:r>
      <w:r w:rsidR="00B961CE" w:rsidRPr="004F447D">
        <w:rPr>
          <w:rFonts w:ascii="Arial" w:hAnsi="Arial" w:cs="Arial"/>
          <w:spacing w:val="-2"/>
          <w:sz w:val="20"/>
          <w:szCs w:val="20"/>
        </w:rPr>
        <w:t xml:space="preserve">. </w:t>
      </w:r>
      <w:r w:rsidR="0083389A" w:rsidRPr="004F447D">
        <w:rPr>
          <w:rFonts w:ascii="Arial" w:hAnsi="Arial" w:cs="Arial"/>
          <w:spacing w:val="-2"/>
          <w:sz w:val="20"/>
          <w:szCs w:val="20"/>
        </w:rPr>
        <w:t>června</w:t>
      </w:r>
      <w:r w:rsidR="00133A1B" w:rsidRPr="004F447D">
        <w:rPr>
          <w:rFonts w:ascii="Arial" w:hAnsi="Arial" w:cs="Arial"/>
          <w:spacing w:val="-2"/>
          <w:sz w:val="20"/>
          <w:szCs w:val="20"/>
        </w:rPr>
        <w:t xml:space="preserve"> 2019</w:t>
      </w:r>
      <w:r w:rsidRPr="004F447D">
        <w:rPr>
          <w:rFonts w:ascii="Arial" w:hAnsi="Arial" w:cs="Arial"/>
          <w:spacing w:val="-2"/>
          <w:sz w:val="20"/>
          <w:szCs w:val="20"/>
        </w:rPr>
        <w:t xml:space="preserve">) </w:t>
      </w:r>
      <w:r w:rsidRPr="004F447D">
        <w:rPr>
          <w:rFonts w:ascii="Arial" w:hAnsi="Arial" w:cs="Arial"/>
          <w:i/>
          <w:spacing w:val="-2"/>
          <w:sz w:val="20"/>
          <w:szCs w:val="20"/>
        </w:rPr>
        <w:t xml:space="preserve">– </w:t>
      </w:r>
      <w:r w:rsidR="0083389A" w:rsidRPr="004F447D">
        <w:rPr>
          <w:rFonts w:ascii="Arial" w:hAnsi="Arial" w:cs="Arial"/>
          <w:b/>
          <w:bCs/>
          <w:spacing w:val="-2"/>
          <w:sz w:val="20"/>
          <w:szCs w:val="20"/>
        </w:rPr>
        <w:t>Nové exponáty obohatily interaktiv</w:t>
      </w:r>
      <w:r w:rsidR="00E7429B" w:rsidRPr="004F447D">
        <w:rPr>
          <w:rFonts w:ascii="Arial" w:hAnsi="Arial" w:cs="Arial"/>
          <w:b/>
          <w:bCs/>
          <w:spacing w:val="-2"/>
          <w:sz w:val="20"/>
          <w:szCs w:val="20"/>
        </w:rPr>
        <w:t>ní muzeum vědy Pevnost poznání</w:t>
      </w:r>
      <w:r w:rsidR="00370E34" w:rsidRPr="004F447D">
        <w:rPr>
          <w:rFonts w:ascii="Arial" w:hAnsi="Arial" w:cs="Arial"/>
          <w:b/>
          <w:bCs/>
          <w:spacing w:val="-2"/>
          <w:sz w:val="20"/>
          <w:szCs w:val="20"/>
        </w:rPr>
        <w:t xml:space="preserve"> v Olomouci</w:t>
      </w:r>
      <w:r w:rsidR="00E7429B" w:rsidRPr="004F447D">
        <w:rPr>
          <w:rFonts w:ascii="Arial" w:hAnsi="Arial" w:cs="Arial"/>
          <w:b/>
          <w:bCs/>
          <w:spacing w:val="-2"/>
          <w:sz w:val="20"/>
          <w:szCs w:val="20"/>
        </w:rPr>
        <w:t>. Popularizační centrum je získalo díky zdařilé spolupráci se špičkovými vědeckými pracovišti a některé předměty vyrobili také zruční technici dílen</w:t>
      </w:r>
      <w:r w:rsidR="007F439D" w:rsidRPr="004F447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4E228E" w:rsidRPr="004F447D">
        <w:rPr>
          <w:rFonts w:ascii="Arial" w:hAnsi="Arial" w:cs="Arial"/>
          <w:b/>
          <w:bCs/>
          <w:spacing w:val="-2"/>
          <w:sz w:val="20"/>
          <w:szCs w:val="20"/>
        </w:rPr>
        <w:t xml:space="preserve">přímo v </w:t>
      </w:r>
      <w:r w:rsidR="007F439D" w:rsidRPr="004F447D">
        <w:rPr>
          <w:rFonts w:ascii="Arial" w:hAnsi="Arial" w:cs="Arial"/>
          <w:b/>
          <w:bCs/>
          <w:spacing w:val="-2"/>
          <w:sz w:val="20"/>
          <w:szCs w:val="20"/>
        </w:rPr>
        <w:t>Pevnosti</w:t>
      </w:r>
      <w:r w:rsidR="00E7429B" w:rsidRPr="004F447D">
        <w:rPr>
          <w:rFonts w:ascii="Arial" w:hAnsi="Arial" w:cs="Arial"/>
          <w:b/>
          <w:bCs/>
          <w:spacing w:val="-2"/>
          <w:sz w:val="20"/>
          <w:szCs w:val="20"/>
        </w:rPr>
        <w:t>. Novinky jsou v</w:t>
      </w:r>
      <w:r w:rsidR="00370E34" w:rsidRPr="004F447D">
        <w:rPr>
          <w:rFonts w:ascii="Arial" w:hAnsi="Arial" w:cs="Arial"/>
          <w:b/>
          <w:bCs/>
          <w:spacing w:val="-2"/>
          <w:sz w:val="20"/>
          <w:szCs w:val="20"/>
        </w:rPr>
        <w:t> každém patře budovy</w:t>
      </w:r>
      <w:r w:rsidR="00E7429B" w:rsidRPr="004F447D">
        <w:rPr>
          <w:rFonts w:ascii="Arial" w:hAnsi="Arial" w:cs="Arial"/>
          <w:b/>
          <w:bCs/>
          <w:spacing w:val="-2"/>
          <w:sz w:val="20"/>
          <w:szCs w:val="20"/>
        </w:rPr>
        <w:t xml:space="preserve"> a </w:t>
      </w:r>
      <w:r w:rsidR="007F439D" w:rsidRPr="004F447D">
        <w:rPr>
          <w:rFonts w:ascii="Arial" w:hAnsi="Arial" w:cs="Arial"/>
          <w:b/>
          <w:bCs/>
          <w:spacing w:val="-2"/>
          <w:sz w:val="20"/>
          <w:szCs w:val="20"/>
        </w:rPr>
        <w:t>návštěvní</w:t>
      </w:r>
      <w:r w:rsidR="00370E34" w:rsidRPr="004F447D">
        <w:rPr>
          <w:rFonts w:ascii="Arial" w:hAnsi="Arial" w:cs="Arial"/>
          <w:b/>
          <w:bCs/>
          <w:spacing w:val="-2"/>
          <w:sz w:val="20"/>
          <w:szCs w:val="20"/>
        </w:rPr>
        <w:t>ci je mohou obdivovat každý den v otevírací době muzea.</w:t>
      </w:r>
    </w:p>
    <w:p w:rsidR="00370E34" w:rsidRPr="004F447D" w:rsidRDefault="00370E34" w:rsidP="004F447D">
      <w:pPr>
        <w:spacing w:before="120" w:line="264" w:lineRule="auto"/>
        <w:jc w:val="left"/>
        <w:rPr>
          <w:rFonts w:ascii="Arial" w:hAnsi="Arial" w:cs="Arial"/>
          <w:b/>
          <w:spacing w:val="-2"/>
          <w:sz w:val="20"/>
          <w:szCs w:val="20"/>
        </w:rPr>
      </w:pPr>
      <w:r w:rsidRPr="004F447D">
        <w:rPr>
          <w:rFonts w:ascii="Arial" w:hAnsi="Arial" w:cs="Arial"/>
          <w:b/>
          <w:spacing w:val="-2"/>
          <w:sz w:val="20"/>
          <w:szCs w:val="20"/>
        </w:rPr>
        <w:t>Unikátní přístroj pomáhal vědcům rozluštit genom pšenice</w:t>
      </w:r>
    </w:p>
    <w:p w:rsidR="007F439D" w:rsidRPr="004F447D" w:rsidRDefault="007F439D" w:rsidP="004F447D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4F447D">
        <w:rPr>
          <w:rFonts w:ascii="Arial" w:hAnsi="Arial" w:cs="Arial"/>
          <w:sz w:val="20"/>
          <w:szCs w:val="20"/>
        </w:rPr>
        <w:t xml:space="preserve">Robot </w:t>
      </w:r>
      <w:proofErr w:type="spellStart"/>
      <w:r w:rsidRPr="004F447D">
        <w:rPr>
          <w:rFonts w:ascii="Arial" w:hAnsi="Arial" w:cs="Arial"/>
          <w:sz w:val="20"/>
          <w:szCs w:val="20"/>
        </w:rPr>
        <w:t>Genetix</w:t>
      </w:r>
      <w:proofErr w:type="spellEnd"/>
      <w:r w:rsidRPr="004F447D">
        <w:rPr>
          <w:rFonts w:ascii="Arial" w:hAnsi="Arial" w:cs="Arial"/>
          <w:sz w:val="20"/>
          <w:szCs w:val="20"/>
        </w:rPr>
        <w:t xml:space="preserve"> Q-bot, který využívala laboratoř Ústavu experimentální botaniky (ÚEB) Akademie věd ČR, se stal dominantou nové části expozice Živá voda s názvem Kód života. „</w:t>
      </w:r>
      <w:r w:rsidRPr="004F447D">
        <w:rPr>
          <w:rFonts w:ascii="Arial" w:hAnsi="Arial" w:cs="Arial"/>
          <w:i/>
          <w:sz w:val="20"/>
          <w:szCs w:val="20"/>
        </w:rPr>
        <w:t>Tento stroj byl velmi důležitý a využívaný při čtení genomu pšenice, na němž měla velký podíl olomoucká skupina profesora Doležela. Teď se robot odebral do důchodu a lze na něm veřejnosti demonstrovat, jakým způsobem se dá dekódovat DNA. Informace, které takto o</w:t>
      </w:r>
      <w:r w:rsidR="004F447D">
        <w:rPr>
          <w:rFonts w:ascii="Arial" w:hAnsi="Arial" w:cs="Arial"/>
          <w:i/>
          <w:sz w:val="20"/>
          <w:szCs w:val="20"/>
        </w:rPr>
        <w:t> </w:t>
      </w:r>
      <w:r w:rsidRPr="004F447D">
        <w:rPr>
          <w:rFonts w:ascii="Arial" w:hAnsi="Arial" w:cs="Arial"/>
          <w:i/>
          <w:sz w:val="20"/>
          <w:szCs w:val="20"/>
        </w:rPr>
        <w:t>plodině zjistíme, se mohou využít pro šlechtění odrůd s požadovanými vlastnostmi, například vyšší odolností vůči klimatickým změnám, škůdcům, chorobám,“</w:t>
      </w:r>
      <w:r w:rsidRPr="004F447D">
        <w:rPr>
          <w:rFonts w:ascii="Arial" w:hAnsi="Arial" w:cs="Arial"/>
          <w:sz w:val="20"/>
          <w:szCs w:val="20"/>
        </w:rPr>
        <w:t xml:space="preserve"> řekl ředitel Centra regionu Haná pro biotechnologický a zemědělský výzkum Ivo </w:t>
      </w:r>
      <w:proofErr w:type="spellStart"/>
      <w:r w:rsidRPr="004F447D">
        <w:rPr>
          <w:rFonts w:ascii="Arial" w:hAnsi="Arial" w:cs="Arial"/>
          <w:sz w:val="20"/>
          <w:szCs w:val="20"/>
        </w:rPr>
        <w:t>Frébort</w:t>
      </w:r>
      <w:proofErr w:type="spellEnd"/>
      <w:r w:rsidRPr="004F447D">
        <w:rPr>
          <w:rFonts w:ascii="Arial" w:hAnsi="Arial" w:cs="Arial"/>
          <w:sz w:val="20"/>
          <w:szCs w:val="20"/>
        </w:rPr>
        <w:t xml:space="preserve">. Podle vedoucího olomoucké laboratoře ÚEB Jaroslava Doležela byl přístroj jedním z prvních robotů využívaných v biologii rostlin a pro zapojení pracoviště do celosvětového projektu čtení dědičné informace pšenice byl nepostradatelným pomocníkem. </w:t>
      </w:r>
    </w:p>
    <w:p w:rsidR="007F439D" w:rsidRPr="004F447D" w:rsidRDefault="007F439D" w:rsidP="004F447D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4F447D">
        <w:rPr>
          <w:rFonts w:ascii="Arial" w:hAnsi="Arial" w:cs="Arial"/>
          <w:i/>
          <w:sz w:val="20"/>
          <w:szCs w:val="20"/>
        </w:rPr>
        <w:t>„S takto unikátním přístrojem se návštěvníci zblízka sez</w:t>
      </w:r>
      <w:r w:rsidR="004E228E" w:rsidRPr="004F447D">
        <w:rPr>
          <w:rFonts w:ascii="Arial" w:hAnsi="Arial" w:cs="Arial"/>
          <w:i/>
          <w:sz w:val="20"/>
          <w:szCs w:val="20"/>
        </w:rPr>
        <w:t>námí pouze v našem muzeu. Věřím</w:t>
      </w:r>
      <w:r w:rsidRPr="004F447D">
        <w:rPr>
          <w:rFonts w:ascii="Arial" w:hAnsi="Arial" w:cs="Arial"/>
          <w:i/>
          <w:sz w:val="20"/>
          <w:szCs w:val="20"/>
        </w:rPr>
        <w:t>, že tato nová část expozice přispěje k poodhalení pro většinu lidí poněkud záhadného a</w:t>
      </w:r>
      <w:r w:rsidR="004F447D">
        <w:rPr>
          <w:rFonts w:ascii="Arial" w:hAnsi="Arial" w:cs="Arial"/>
          <w:i/>
          <w:sz w:val="20"/>
          <w:szCs w:val="20"/>
        </w:rPr>
        <w:t> </w:t>
      </w:r>
      <w:r w:rsidRPr="004F447D">
        <w:rPr>
          <w:rFonts w:ascii="Arial" w:hAnsi="Arial" w:cs="Arial"/>
          <w:i/>
          <w:sz w:val="20"/>
          <w:szCs w:val="20"/>
        </w:rPr>
        <w:t>možná i trošku strašidelného světa genetických výzkumů</w:t>
      </w:r>
      <w:r w:rsidR="002D3B73" w:rsidRPr="004F447D">
        <w:rPr>
          <w:rFonts w:ascii="Arial" w:hAnsi="Arial" w:cs="Arial"/>
          <w:sz w:val="20"/>
          <w:szCs w:val="20"/>
        </w:rPr>
        <w:t>,“ uvedla Alena Vláčilov</w:t>
      </w:r>
      <w:r w:rsidR="004E228E" w:rsidRPr="004F447D">
        <w:rPr>
          <w:rFonts w:ascii="Arial" w:hAnsi="Arial" w:cs="Arial"/>
          <w:sz w:val="20"/>
          <w:szCs w:val="20"/>
        </w:rPr>
        <w:t>á</w:t>
      </w:r>
      <w:r w:rsidR="002D3B73" w:rsidRPr="004F447D">
        <w:rPr>
          <w:rFonts w:ascii="Arial" w:hAnsi="Arial" w:cs="Arial"/>
          <w:sz w:val="20"/>
          <w:szCs w:val="20"/>
        </w:rPr>
        <w:t>, koordinátorka</w:t>
      </w:r>
      <w:r w:rsidR="00370E34" w:rsidRPr="004F447D">
        <w:rPr>
          <w:rFonts w:ascii="Arial" w:hAnsi="Arial" w:cs="Arial"/>
          <w:sz w:val="20"/>
          <w:szCs w:val="20"/>
        </w:rPr>
        <w:t xml:space="preserve"> sekce</w:t>
      </w:r>
      <w:r w:rsidR="002D3B73" w:rsidRPr="004F447D">
        <w:rPr>
          <w:rFonts w:ascii="Arial" w:hAnsi="Arial" w:cs="Arial"/>
          <w:sz w:val="20"/>
          <w:szCs w:val="20"/>
        </w:rPr>
        <w:t xml:space="preserve"> </w:t>
      </w:r>
      <w:r w:rsidR="00370E34" w:rsidRPr="004F447D">
        <w:rPr>
          <w:rFonts w:ascii="Arial" w:hAnsi="Arial" w:cs="Arial"/>
          <w:sz w:val="20"/>
          <w:szCs w:val="20"/>
        </w:rPr>
        <w:t>biologie</w:t>
      </w:r>
      <w:r w:rsidRPr="004F447D">
        <w:rPr>
          <w:rFonts w:ascii="Arial" w:hAnsi="Arial" w:cs="Arial"/>
          <w:sz w:val="20"/>
          <w:szCs w:val="20"/>
        </w:rPr>
        <w:t>. Novinkou je také speciální box, který vědcům při laboratorní práci zajišťuje stabiln</w:t>
      </w:r>
      <w:r w:rsidR="002D3B73" w:rsidRPr="004F447D">
        <w:rPr>
          <w:rFonts w:ascii="Arial" w:hAnsi="Arial" w:cs="Arial"/>
          <w:sz w:val="20"/>
          <w:szCs w:val="20"/>
        </w:rPr>
        <w:t>í podmínky a sterilní prostředí</w:t>
      </w:r>
      <w:r w:rsidRPr="004F447D">
        <w:rPr>
          <w:rFonts w:ascii="Arial" w:hAnsi="Arial" w:cs="Arial"/>
          <w:sz w:val="20"/>
          <w:szCs w:val="20"/>
        </w:rPr>
        <w:t>.</w:t>
      </w:r>
    </w:p>
    <w:p w:rsidR="004E228E" w:rsidRPr="004F447D" w:rsidRDefault="004E228E" w:rsidP="004F447D">
      <w:pPr>
        <w:spacing w:before="120" w:line="264" w:lineRule="auto"/>
        <w:jc w:val="left"/>
        <w:rPr>
          <w:rFonts w:ascii="Arial" w:hAnsi="Arial" w:cs="Arial"/>
          <w:b/>
          <w:sz w:val="20"/>
          <w:szCs w:val="20"/>
        </w:rPr>
      </w:pPr>
      <w:r w:rsidRPr="004F447D">
        <w:rPr>
          <w:rFonts w:ascii="Arial" w:hAnsi="Arial" w:cs="Arial"/>
          <w:b/>
          <w:sz w:val="20"/>
          <w:szCs w:val="20"/>
        </w:rPr>
        <w:t>Exponát kůže odhalí tajemství lidského těla</w:t>
      </w:r>
    </w:p>
    <w:p w:rsidR="00E7429B" w:rsidRPr="004F447D" w:rsidRDefault="007F439D" w:rsidP="004F447D">
      <w:pPr>
        <w:spacing w:before="120" w:line="264" w:lineRule="auto"/>
        <w:jc w:val="left"/>
        <w:rPr>
          <w:rFonts w:ascii="Arial" w:hAnsi="Arial" w:cs="Arial"/>
          <w:i/>
          <w:sz w:val="20"/>
          <w:szCs w:val="20"/>
        </w:rPr>
      </w:pPr>
      <w:r w:rsidRPr="004F447D">
        <w:rPr>
          <w:rFonts w:ascii="Arial" w:hAnsi="Arial" w:cs="Arial"/>
          <w:spacing w:val="-2"/>
          <w:sz w:val="20"/>
          <w:szCs w:val="20"/>
        </w:rPr>
        <w:t xml:space="preserve">V sekci Rozum v hrsti </w:t>
      </w:r>
      <w:r w:rsidR="00370E34" w:rsidRPr="004F447D">
        <w:rPr>
          <w:rFonts w:ascii="Arial" w:hAnsi="Arial" w:cs="Arial"/>
          <w:spacing w:val="-2"/>
          <w:sz w:val="20"/>
          <w:szCs w:val="20"/>
        </w:rPr>
        <w:t>je</w:t>
      </w:r>
      <w:r w:rsidR="004E228E" w:rsidRPr="004F447D">
        <w:rPr>
          <w:rFonts w:ascii="Arial" w:hAnsi="Arial" w:cs="Arial"/>
          <w:spacing w:val="-2"/>
          <w:sz w:val="20"/>
          <w:szCs w:val="20"/>
        </w:rPr>
        <w:t xml:space="preserve"> </w:t>
      </w:r>
      <w:r w:rsidR="002D3B73" w:rsidRPr="004F447D">
        <w:rPr>
          <w:rFonts w:ascii="Arial" w:hAnsi="Arial" w:cs="Arial"/>
          <w:spacing w:val="-2"/>
          <w:sz w:val="20"/>
          <w:szCs w:val="20"/>
        </w:rPr>
        <w:t>vystaven</w:t>
      </w:r>
      <w:r w:rsidR="00146806" w:rsidRPr="004F447D">
        <w:rPr>
          <w:rFonts w:ascii="Arial" w:hAnsi="Arial" w:cs="Arial"/>
          <w:spacing w:val="-2"/>
          <w:sz w:val="20"/>
          <w:szCs w:val="20"/>
        </w:rPr>
        <w:t xml:space="preserve"> </w:t>
      </w:r>
      <w:r w:rsidRPr="004F447D">
        <w:rPr>
          <w:rFonts w:ascii="Arial" w:hAnsi="Arial" w:cs="Arial"/>
          <w:spacing w:val="-2"/>
          <w:sz w:val="20"/>
          <w:szCs w:val="20"/>
        </w:rPr>
        <w:t xml:space="preserve">exponát </w:t>
      </w:r>
      <w:r w:rsidR="00EA43E8">
        <w:rPr>
          <w:rFonts w:ascii="Arial" w:hAnsi="Arial" w:cs="Arial"/>
          <w:spacing w:val="-2"/>
          <w:sz w:val="20"/>
          <w:szCs w:val="20"/>
        </w:rPr>
        <w:t>k</w:t>
      </w:r>
      <w:r w:rsidRPr="004F447D">
        <w:rPr>
          <w:rFonts w:ascii="Arial" w:hAnsi="Arial" w:cs="Arial"/>
          <w:spacing w:val="-2"/>
          <w:sz w:val="20"/>
          <w:szCs w:val="20"/>
        </w:rPr>
        <w:t>ů</w:t>
      </w:r>
      <w:r w:rsidR="002D3B73" w:rsidRPr="004F447D">
        <w:rPr>
          <w:rFonts w:ascii="Arial" w:hAnsi="Arial" w:cs="Arial"/>
          <w:spacing w:val="-2"/>
          <w:sz w:val="20"/>
          <w:szCs w:val="20"/>
        </w:rPr>
        <w:t>že, který lidem názorně přibližuje</w:t>
      </w:r>
      <w:r w:rsidR="004E228E" w:rsidRPr="004F447D">
        <w:rPr>
          <w:rFonts w:ascii="Arial" w:hAnsi="Arial" w:cs="Arial"/>
          <w:spacing w:val="-2"/>
          <w:sz w:val="20"/>
          <w:szCs w:val="20"/>
        </w:rPr>
        <w:t xml:space="preserve"> její</w:t>
      </w:r>
      <w:r w:rsidRPr="004F447D">
        <w:rPr>
          <w:rFonts w:ascii="Arial" w:hAnsi="Arial" w:cs="Arial"/>
          <w:spacing w:val="-2"/>
          <w:sz w:val="20"/>
          <w:szCs w:val="20"/>
        </w:rPr>
        <w:t xml:space="preserve"> jednotlivé vrstvy</w:t>
      </w:r>
      <w:r w:rsidR="002D3B73" w:rsidRPr="004F447D">
        <w:rPr>
          <w:rFonts w:ascii="Arial" w:hAnsi="Arial" w:cs="Arial"/>
          <w:spacing w:val="-2"/>
          <w:sz w:val="20"/>
          <w:szCs w:val="20"/>
        </w:rPr>
        <w:t xml:space="preserve"> </w:t>
      </w:r>
      <w:r w:rsidRPr="004F447D">
        <w:rPr>
          <w:rFonts w:ascii="Arial" w:hAnsi="Arial" w:cs="Arial"/>
          <w:spacing w:val="-2"/>
          <w:sz w:val="20"/>
          <w:szCs w:val="20"/>
        </w:rPr>
        <w:t xml:space="preserve">a demonstruje </w:t>
      </w:r>
      <w:r w:rsidR="002D3B73" w:rsidRPr="004F447D">
        <w:rPr>
          <w:rFonts w:ascii="Arial" w:hAnsi="Arial" w:cs="Arial"/>
          <w:spacing w:val="-2"/>
          <w:sz w:val="20"/>
          <w:szCs w:val="20"/>
        </w:rPr>
        <w:t xml:space="preserve">některá </w:t>
      </w:r>
      <w:r w:rsidRPr="004F447D">
        <w:rPr>
          <w:rFonts w:ascii="Arial" w:hAnsi="Arial" w:cs="Arial"/>
          <w:spacing w:val="-2"/>
          <w:sz w:val="20"/>
          <w:szCs w:val="20"/>
        </w:rPr>
        <w:t xml:space="preserve">onemocnění, jako </w:t>
      </w:r>
      <w:r w:rsidR="00EA43E8">
        <w:rPr>
          <w:rFonts w:ascii="Arial" w:hAnsi="Arial" w:cs="Arial"/>
          <w:spacing w:val="-2"/>
          <w:sz w:val="20"/>
          <w:szCs w:val="20"/>
        </w:rPr>
        <w:t xml:space="preserve">jsou </w:t>
      </w:r>
      <w:r w:rsidRPr="004F447D">
        <w:rPr>
          <w:rFonts w:ascii="Arial" w:hAnsi="Arial" w:cs="Arial"/>
          <w:spacing w:val="-2"/>
          <w:sz w:val="20"/>
          <w:szCs w:val="20"/>
        </w:rPr>
        <w:t>například lupénk</w:t>
      </w:r>
      <w:r w:rsidR="00EA43E8">
        <w:rPr>
          <w:rFonts w:ascii="Arial" w:hAnsi="Arial" w:cs="Arial"/>
          <w:spacing w:val="-2"/>
          <w:sz w:val="20"/>
          <w:szCs w:val="20"/>
        </w:rPr>
        <w:t>a</w:t>
      </w:r>
      <w:r w:rsidRPr="004F447D">
        <w:rPr>
          <w:rFonts w:ascii="Arial" w:hAnsi="Arial" w:cs="Arial"/>
          <w:spacing w:val="-2"/>
          <w:sz w:val="20"/>
          <w:szCs w:val="20"/>
        </w:rPr>
        <w:t xml:space="preserve"> nebo melanom.</w:t>
      </w:r>
      <w:r w:rsidR="00146806" w:rsidRPr="004F447D">
        <w:rPr>
          <w:rFonts w:ascii="Arial" w:hAnsi="Arial" w:cs="Arial"/>
          <w:spacing w:val="-2"/>
          <w:sz w:val="20"/>
          <w:szCs w:val="20"/>
        </w:rPr>
        <w:t xml:space="preserve"> O</w:t>
      </w:r>
      <w:r w:rsidR="00EA43E8">
        <w:rPr>
          <w:rFonts w:ascii="Arial" w:hAnsi="Arial" w:cs="Arial"/>
          <w:spacing w:val="-2"/>
          <w:sz w:val="20"/>
          <w:szCs w:val="20"/>
        </w:rPr>
        <w:t> </w:t>
      </w:r>
      <w:r w:rsidR="002D3B73" w:rsidRPr="004F447D">
        <w:rPr>
          <w:rFonts w:ascii="Arial" w:hAnsi="Arial" w:cs="Arial"/>
          <w:spacing w:val="-2"/>
          <w:sz w:val="20"/>
          <w:szCs w:val="20"/>
        </w:rPr>
        <w:t xml:space="preserve">patro výš, </w:t>
      </w:r>
      <w:r w:rsidR="00146806" w:rsidRPr="004F447D">
        <w:rPr>
          <w:rFonts w:ascii="Arial" w:hAnsi="Arial" w:cs="Arial"/>
          <w:spacing w:val="-2"/>
          <w:sz w:val="20"/>
          <w:szCs w:val="20"/>
        </w:rPr>
        <w:t>v expozici Světlo a tma</w:t>
      </w:r>
      <w:r w:rsidR="002D3B73" w:rsidRPr="004F447D">
        <w:rPr>
          <w:rFonts w:ascii="Arial" w:hAnsi="Arial" w:cs="Arial"/>
          <w:spacing w:val="-2"/>
          <w:sz w:val="20"/>
          <w:szCs w:val="20"/>
        </w:rPr>
        <w:t>,</w:t>
      </w:r>
      <w:r w:rsidR="00146806" w:rsidRPr="004F447D">
        <w:rPr>
          <w:rFonts w:ascii="Arial" w:hAnsi="Arial" w:cs="Arial"/>
          <w:spacing w:val="-2"/>
          <w:sz w:val="20"/>
          <w:szCs w:val="20"/>
        </w:rPr>
        <w:t xml:space="preserve"> je </w:t>
      </w:r>
      <w:r w:rsidR="002D3B73" w:rsidRPr="004F447D">
        <w:rPr>
          <w:rFonts w:ascii="Arial" w:hAnsi="Arial" w:cs="Arial"/>
          <w:spacing w:val="-2"/>
          <w:sz w:val="20"/>
          <w:szCs w:val="20"/>
        </w:rPr>
        <w:t>umístěno</w:t>
      </w:r>
      <w:r w:rsidR="004E228E" w:rsidRPr="004F447D">
        <w:rPr>
          <w:rFonts w:ascii="Arial" w:hAnsi="Arial" w:cs="Arial"/>
          <w:spacing w:val="-2"/>
          <w:sz w:val="20"/>
          <w:szCs w:val="20"/>
        </w:rPr>
        <w:t xml:space="preserve"> ojedinělé </w:t>
      </w:r>
      <w:r w:rsidR="00E7429B" w:rsidRPr="004F447D">
        <w:rPr>
          <w:rFonts w:ascii="Arial" w:hAnsi="Arial" w:cs="Arial"/>
          <w:sz w:val="20"/>
          <w:szCs w:val="20"/>
        </w:rPr>
        <w:t xml:space="preserve">Slepecké planetárium. </w:t>
      </w:r>
      <w:r w:rsidR="002D3B73" w:rsidRPr="004F447D">
        <w:rPr>
          <w:rFonts w:ascii="Arial" w:hAnsi="Arial" w:cs="Arial"/>
          <w:sz w:val="20"/>
          <w:szCs w:val="20"/>
        </w:rPr>
        <w:t>Zájemci</w:t>
      </w:r>
      <w:r w:rsidR="00146806" w:rsidRPr="004F447D">
        <w:rPr>
          <w:rFonts w:ascii="Arial" w:hAnsi="Arial" w:cs="Arial"/>
          <w:sz w:val="20"/>
          <w:szCs w:val="20"/>
        </w:rPr>
        <w:t xml:space="preserve"> si mohou vyzkoušet, zda</w:t>
      </w:r>
      <w:r w:rsidR="00370E34" w:rsidRPr="004F447D">
        <w:rPr>
          <w:rFonts w:ascii="Arial" w:hAnsi="Arial" w:cs="Arial"/>
          <w:sz w:val="20"/>
          <w:szCs w:val="20"/>
        </w:rPr>
        <w:t xml:space="preserve"> pouze</w:t>
      </w:r>
      <w:r w:rsidR="00146806" w:rsidRPr="004F447D">
        <w:rPr>
          <w:rFonts w:ascii="Arial" w:hAnsi="Arial" w:cs="Arial"/>
          <w:sz w:val="20"/>
          <w:szCs w:val="20"/>
        </w:rPr>
        <w:t xml:space="preserve"> </w:t>
      </w:r>
      <w:r w:rsidR="00370E34" w:rsidRPr="004F447D">
        <w:rPr>
          <w:rFonts w:ascii="Arial" w:hAnsi="Arial" w:cs="Arial"/>
          <w:sz w:val="20"/>
          <w:szCs w:val="20"/>
        </w:rPr>
        <w:t>hmatem poznají</w:t>
      </w:r>
      <w:r w:rsidR="004E228E" w:rsidRPr="004F447D">
        <w:rPr>
          <w:rFonts w:ascii="Arial" w:hAnsi="Arial" w:cs="Arial"/>
          <w:sz w:val="20"/>
          <w:szCs w:val="20"/>
        </w:rPr>
        <w:t xml:space="preserve"> </w:t>
      </w:r>
      <w:r w:rsidR="002D3B73" w:rsidRPr="004F447D">
        <w:rPr>
          <w:rFonts w:ascii="Arial" w:hAnsi="Arial" w:cs="Arial"/>
          <w:sz w:val="20"/>
          <w:szCs w:val="20"/>
        </w:rPr>
        <w:t xml:space="preserve">například </w:t>
      </w:r>
      <w:r w:rsidR="00146806" w:rsidRPr="004F447D">
        <w:rPr>
          <w:rFonts w:ascii="Arial" w:hAnsi="Arial" w:cs="Arial"/>
          <w:sz w:val="20"/>
          <w:szCs w:val="20"/>
        </w:rPr>
        <w:t xml:space="preserve">souhvězdí Velkého vozu. </w:t>
      </w:r>
      <w:r w:rsidR="00146806" w:rsidRPr="004F447D">
        <w:rPr>
          <w:rFonts w:ascii="Arial" w:hAnsi="Arial" w:cs="Arial"/>
          <w:i/>
          <w:sz w:val="20"/>
          <w:szCs w:val="20"/>
        </w:rPr>
        <w:t>„</w:t>
      </w:r>
      <w:r w:rsidR="00370E34" w:rsidRPr="004F447D">
        <w:rPr>
          <w:rFonts w:ascii="Arial" w:hAnsi="Arial" w:cs="Arial"/>
          <w:i/>
          <w:sz w:val="20"/>
          <w:szCs w:val="20"/>
        </w:rPr>
        <w:t xml:space="preserve">Připravujeme také další malé planetárium. </w:t>
      </w:r>
      <w:r w:rsidR="00E7429B" w:rsidRPr="004F447D">
        <w:rPr>
          <w:rFonts w:ascii="Arial" w:hAnsi="Arial" w:cs="Arial"/>
          <w:i/>
          <w:sz w:val="20"/>
          <w:szCs w:val="20"/>
        </w:rPr>
        <w:t xml:space="preserve">V něm si </w:t>
      </w:r>
      <w:r w:rsidR="00146806" w:rsidRPr="004F447D">
        <w:rPr>
          <w:rFonts w:ascii="Arial" w:hAnsi="Arial" w:cs="Arial"/>
          <w:i/>
          <w:sz w:val="20"/>
          <w:szCs w:val="20"/>
        </w:rPr>
        <w:t>lidé prohlédnou</w:t>
      </w:r>
      <w:r w:rsidR="00E7429B" w:rsidRPr="004F447D">
        <w:rPr>
          <w:rFonts w:ascii="Arial" w:hAnsi="Arial" w:cs="Arial"/>
          <w:i/>
          <w:sz w:val="20"/>
          <w:szCs w:val="20"/>
        </w:rPr>
        <w:t xml:space="preserve"> ukázky našich filmových projekcí či </w:t>
      </w:r>
      <w:r w:rsidR="00146806" w:rsidRPr="004F447D">
        <w:rPr>
          <w:rFonts w:ascii="Arial" w:hAnsi="Arial" w:cs="Arial"/>
          <w:i/>
          <w:sz w:val="20"/>
          <w:szCs w:val="20"/>
        </w:rPr>
        <w:t xml:space="preserve">se nechají unášet krásami noční oblohy,“ </w:t>
      </w:r>
      <w:r w:rsidR="00146806" w:rsidRPr="004F447D">
        <w:rPr>
          <w:rFonts w:ascii="Arial" w:hAnsi="Arial" w:cs="Arial"/>
          <w:sz w:val="20"/>
          <w:szCs w:val="20"/>
        </w:rPr>
        <w:t xml:space="preserve">lákala Anna Krčmářová, koordinátorka expozice. </w:t>
      </w:r>
      <w:r w:rsidR="004E228E" w:rsidRPr="004F447D">
        <w:rPr>
          <w:rFonts w:ascii="Arial" w:hAnsi="Arial" w:cs="Arial"/>
          <w:sz w:val="20"/>
          <w:szCs w:val="20"/>
        </w:rPr>
        <w:t xml:space="preserve">Doplnila, že lákadlem je </w:t>
      </w:r>
      <w:r w:rsidR="00146806" w:rsidRPr="004F447D">
        <w:rPr>
          <w:rFonts w:ascii="Arial" w:hAnsi="Arial" w:cs="Arial"/>
          <w:sz w:val="20"/>
          <w:szCs w:val="20"/>
        </w:rPr>
        <w:t xml:space="preserve">prezentace tzv. </w:t>
      </w:r>
      <w:proofErr w:type="spellStart"/>
      <w:r w:rsidR="00146806" w:rsidRPr="004F447D">
        <w:rPr>
          <w:rFonts w:ascii="Arial" w:hAnsi="Arial" w:cs="Arial"/>
          <w:sz w:val="20"/>
          <w:szCs w:val="20"/>
        </w:rPr>
        <w:t>Schlierenovy</w:t>
      </w:r>
      <w:proofErr w:type="spellEnd"/>
      <w:r w:rsidR="00146806" w:rsidRPr="004F447D">
        <w:rPr>
          <w:rFonts w:ascii="Arial" w:hAnsi="Arial" w:cs="Arial"/>
          <w:sz w:val="20"/>
          <w:szCs w:val="20"/>
        </w:rPr>
        <w:t xml:space="preserve"> metody</w:t>
      </w:r>
      <w:r w:rsidR="00B11E49" w:rsidRPr="004F447D">
        <w:rPr>
          <w:rFonts w:ascii="Arial" w:hAnsi="Arial" w:cs="Arial"/>
          <w:sz w:val="20"/>
          <w:szCs w:val="20"/>
        </w:rPr>
        <w:t xml:space="preserve">. Ta pomáhá demonstrovat, jak proudí horký vzduch. </w:t>
      </w:r>
      <w:r w:rsidR="00B11E49" w:rsidRPr="004F447D">
        <w:rPr>
          <w:rFonts w:ascii="Arial" w:hAnsi="Arial" w:cs="Arial"/>
          <w:i/>
          <w:sz w:val="20"/>
          <w:szCs w:val="20"/>
        </w:rPr>
        <w:t>„Jedná se o jev, který návštěvníci často vidí v létě nad rozpálenou silnicí. Ukážeme jej pomocí</w:t>
      </w:r>
      <w:r w:rsidR="00370E34" w:rsidRPr="004F447D">
        <w:rPr>
          <w:rFonts w:ascii="Arial" w:hAnsi="Arial" w:cs="Arial"/>
          <w:i/>
          <w:sz w:val="20"/>
          <w:szCs w:val="20"/>
        </w:rPr>
        <w:t xml:space="preserve"> experimentu s</w:t>
      </w:r>
      <w:r w:rsidR="00B11E49" w:rsidRPr="004F447D">
        <w:rPr>
          <w:rFonts w:ascii="Arial" w:hAnsi="Arial" w:cs="Arial"/>
          <w:i/>
          <w:sz w:val="20"/>
          <w:szCs w:val="20"/>
        </w:rPr>
        <w:t xml:space="preserve"> dut</w:t>
      </w:r>
      <w:r w:rsidR="00370E34" w:rsidRPr="004F447D">
        <w:rPr>
          <w:rFonts w:ascii="Arial" w:hAnsi="Arial" w:cs="Arial"/>
          <w:i/>
          <w:sz w:val="20"/>
          <w:szCs w:val="20"/>
        </w:rPr>
        <w:t>ým zrcadlem, fotoaparátem</w:t>
      </w:r>
      <w:r w:rsidR="00B11E49" w:rsidRPr="004F447D">
        <w:rPr>
          <w:rFonts w:ascii="Arial" w:hAnsi="Arial" w:cs="Arial"/>
          <w:i/>
          <w:sz w:val="20"/>
          <w:szCs w:val="20"/>
        </w:rPr>
        <w:t xml:space="preserve"> a </w:t>
      </w:r>
      <w:r w:rsidR="00370E34" w:rsidRPr="004F447D">
        <w:rPr>
          <w:rFonts w:ascii="Arial" w:hAnsi="Arial" w:cs="Arial"/>
          <w:i/>
          <w:sz w:val="20"/>
          <w:szCs w:val="20"/>
        </w:rPr>
        <w:t>fénem</w:t>
      </w:r>
      <w:r w:rsidR="00B11E49" w:rsidRPr="004F447D">
        <w:rPr>
          <w:rFonts w:ascii="Arial" w:hAnsi="Arial" w:cs="Arial"/>
          <w:i/>
          <w:sz w:val="20"/>
          <w:szCs w:val="20"/>
        </w:rPr>
        <w:t xml:space="preserve">,“ </w:t>
      </w:r>
      <w:r w:rsidR="004E228E" w:rsidRPr="004F447D">
        <w:rPr>
          <w:rFonts w:ascii="Arial" w:hAnsi="Arial" w:cs="Arial"/>
          <w:sz w:val="20"/>
          <w:szCs w:val="20"/>
        </w:rPr>
        <w:t xml:space="preserve">řekla Krčmářová. Tento </w:t>
      </w:r>
      <w:r w:rsidR="00B11E49" w:rsidRPr="004F447D">
        <w:rPr>
          <w:rFonts w:ascii="Arial" w:hAnsi="Arial" w:cs="Arial"/>
          <w:sz w:val="20"/>
          <w:szCs w:val="20"/>
        </w:rPr>
        <w:t xml:space="preserve">exponát vznikl </w:t>
      </w:r>
      <w:r w:rsidR="002B2314">
        <w:rPr>
          <w:rFonts w:ascii="Arial" w:hAnsi="Arial" w:cs="Arial"/>
          <w:sz w:val="20"/>
          <w:szCs w:val="20"/>
        </w:rPr>
        <w:t xml:space="preserve">ve </w:t>
      </w:r>
      <w:r w:rsidR="00B11E49" w:rsidRPr="004F447D">
        <w:rPr>
          <w:rFonts w:ascii="Arial" w:hAnsi="Arial" w:cs="Arial"/>
          <w:sz w:val="20"/>
          <w:szCs w:val="20"/>
        </w:rPr>
        <w:t xml:space="preserve">spolupráci </w:t>
      </w:r>
      <w:r w:rsidR="00E7429B" w:rsidRPr="004F447D">
        <w:rPr>
          <w:rFonts w:ascii="Arial" w:hAnsi="Arial" w:cs="Arial"/>
          <w:sz w:val="20"/>
          <w:szCs w:val="20"/>
        </w:rPr>
        <w:t>se Společnou laboratoří optiky Univerzity Palackého</w:t>
      </w:r>
      <w:r w:rsidR="00EA43E8">
        <w:rPr>
          <w:rFonts w:ascii="Arial" w:hAnsi="Arial" w:cs="Arial"/>
          <w:sz w:val="20"/>
          <w:szCs w:val="20"/>
        </w:rPr>
        <w:t xml:space="preserve"> v Olomouci</w:t>
      </w:r>
      <w:r w:rsidR="00E7429B" w:rsidRPr="004F447D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4E228E" w:rsidRPr="004F447D" w:rsidRDefault="004E228E" w:rsidP="004F447D">
      <w:pPr>
        <w:spacing w:before="120" w:line="264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4F447D">
        <w:rPr>
          <w:rFonts w:ascii="Arial" w:hAnsi="Arial" w:cs="Arial"/>
          <w:b/>
          <w:color w:val="000000"/>
          <w:sz w:val="20"/>
          <w:szCs w:val="20"/>
        </w:rPr>
        <w:t>Vojenský bubínek rozezní zdi bývalého dělostřeleckého skladu</w:t>
      </w:r>
    </w:p>
    <w:p w:rsidR="000B4407" w:rsidRPr="004F447D" w:rsidRDefault="00B34195" w:rsidP="004F447D">
      <w:pPr>
        <w:spacing w:before="120" w:line="264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F447D">
        <w:rPr>
          <w:rFonts w:ascii="Arial" w:hAnsi="Arial" w:cs="Arial"/>
          <w:color w:val="000000"/>
          <w:sz w:val="20"/>
          <w:szCs w:val="20"/>
        </w:rPr>
        <w:t>Změny připravuje</w:t>
      </w:r>
      <w:r w:rsidR="00370E34" w:rsidRPr="004F447D">
        <w:rPr>
          <w:rFonts w:ascii="Arial" w:hAnsi="Arial" w:cs="Arial"/>
          <w:color w:val="000000"/>
          <w:sz w:val="20"/>
          <w:szCs w:val="20"/>
        </w:rPr>
        <w:t xml:space="preserve"> také</w:t>
      </w:r>
      <w:r w:rsidRPr="004F447D">
        <w:rPr>
          <w:rFonts w:ascii="Arial" w:hAnsi="Arial" w:cs="Arial"/>
          <w:color w:val="000000"/>
          <w:sz w:val="20"/>
          <w:szCs w:val="20"/>
        </w:rPr>
        <w:t xml:space="preserve"> </w:t>
      </w:r>
      <w:r w:rsidR="004E228E" w:rsidRPr="004F447D">
        <w:rPr>
          <w:rFonts w:ascii="Arial" w:hAnsi="Arial" w:cs="Arial"/>
          <w:color w:val="000000"/>
          <w:sz w:val="20"/>
          <w:szCs w:val="20"/>
        </w:rPr>
        <w:t xml:space="preserve">tým </w:t>
      </w:r>
      <w:r w:rsidRPr="004F447D">
        <w:rPr>
          <w:rFonts w:ascii="Arial" w:hAnsi="Arial" w:cs="Arial"/>
          <w:color w:val="000000"/>
          <w:sz w:val="20"/>
          <w:szCs w:val="20"/>
        </w:rPr>
        <w:t>expozice o historii. Ve strážní budce</w:t>
      </w:r>
      <w:r w:rsidR="00370E34" w:rsidRPr="004F44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F447D">
        <w:rPr>
          <w:rFonts w:ascii="Arial" w:hAnsi="Arial" w:cs="Arial"/>
          <w:color w:val="000000"/>
          <w:sz w:val="20"/>
          <w:szCs w:val="20"/>
        </w:rPr>
        <w:t xml:space="preserve">návštěvníci </w:t>
      </w:r>
      <w:r w:rsidR="002D3B73" w:rsidRPr="004F447D">
        <w:rPr>
          <w:rFonts w:ascii="Arial" w:hAnsi="Arial" w:cs="Arial"/>
          <w:color w:val="000000"/>
          <w:sz w:val="20"/>
          <w:szCs w:val="20"/>
        </w:rPr>
        <w:t>z</w:t>
      </w:r>
      <w:r w:rsidR="00370E34" w:rsidRPr="004F447D">
        <w:rPr>
          <w:rFonts w:ascii="Arial" w:hAnsi="Arial" w:cs="Arial"/>
          <w:color w:val="000000"/>
          <w:sz w:val="20"/>
          <w:szCs w:val="20"/>
        </w:rPr>
        <w:t>anechají</w:t>
      </w:r>
      <w:r w:rsidR="002D3B73" w:rsidRPr="004F447D">
        <w:rPr>
          <w:rFonts w:ascii="Arial" w:hAnsi="Arial" w:cs="Arial"/>
          <w:color w:val="000000"/>
          <w:sz w:val="20"/>
          <w:szCs w:val="20"/>
        </w:rPr>
        <w:t xml:space="preserve"> své myšlenky a vzkazy týkající se války, stejně jako to dělali vojáci sloužící v</w:t>
      </w:r>
      <w:r w:rsidRPr="004F447D">
        <w:rPr>
          <w:rFonts w:ascii="Arial" w:hAnsi="Arial" w:cs="Arial"/>
          <w:color w:val="000000"/>
          <w:sz w:val="20"/>
          <w:szCs w:val="20"/>
        </w:rPr>
        <w:t xml:space="preserve"> původním </w:t>
      </w:r>
      <w:r w:rsidR="002D3B73" w:rsidRPr="004F447D">
        <w:rPr>
          <w:rFonts w:ascii="Arial" w:hAnsi="Arial" w:cs="Arial"/>
          <w:color w:val="000000"/>
          <w:sz w:val="20"/>
          <w:szCs w:val="20"/>
        </w:rPr>
        <w:lastRenderedPageBreak/>
        <w:t xml:space="preserve">dělostřeleckém skladu. </w:t>
      </w:r>
      <w:r w:rsidRPr="004F447D">
        <w:rPr>
          <w:rFonts w:ascii="Arial" w:hAnsi="Arial" w:cs="Arial"/>
          <w:color w:val="000000"/>
          <w:sz w:val="20"/>
          <w:szCs w:val="20"/>
        </w:rPr>
        <w:t xml:space="preserve">Stůl architekta se stane </w:t>
      </w:r>
      <w:r w:rsidR="002D3B73" w:rsidRPr="004F447D">
        <w:rPr>
          <w:rFonts w:ascii="Arial" w:hAnsi="Arial" w:cs="Arial"/>
          <w:color w:val="000000"/>
          <w:sz w:val="20"/>
          <w:szCs w:val="20"/>
        </w:rPr>
        <w:t xml:space="preserve">interaktivní studnicí znalostí o rakouské armádě, technikách opevňování a dobývání pevností a celkově vojenské koncepci </w:t>
      </w:r>
      <w:r w:rsidR="00EA43E8">
        <w:rPr>
          <w:rFonts w:ascii="Arial" w:hAnsi="Arial" w:cs="Arial"/>
          <w:color w:val="000000"/>
          <w:sz w:val="20"/>
          <w:szCs w:val="20"/>
        </w:rPr>
        <w:t>s</w:t>
      </w:r>
      <w:r w:rsidR="002D3B73" w:rsidRPr="004F447D">
        <w:rPr>
          <w:rFonts w:ascii="Arial" w:hAnsi="Arial" w:cs="Arial"/>
          <w:color w:val="000000"/>
          <w:sz w:val="20"/>
          <w:szCs w:val="20"/>
        </w:rPr>
        <w:t>edmilet</w:t>
      </w:r>
      <w:r w:rsidRPr="004F447D">
        <w:rPr>
          <w:rFonts w:ascii="Arial" w:hAnsi="Arial" w:cs="Arial"/>
          <w:color w:val="000000"/>
          <w:sz w:val="20"/>
          <w:szCs w:val="20"/>
        </w:rPr>
        <w:t>é války. Chybět nebude ani bubínek, na který si lidé zahrají</w:t>
      </w:r>
      <w:r w:rsidR="002D3B73" w:rsidRPr="004F447D">
        <w:rPr>
          <w:rFonts w:ascii="Arial" w:hAnsi="Arial" w:cs="Arial"/>
          <w:color w:val="000000"/>
          <w:sz w:val="20"/>
          <w:szCs w:val="20"/>
        </w:rPr>
        <w:t xml:space="preserve"> vojenské pochody</w:t>
      </w:r>
      <w:r w:rsidRPr="004F447D">
        <w:rPr>
          <w:rFonts w:ascii="Arial" w:hAnsi="Arial" w:cs="Arial"/>
          <w:color w:val="000000"/>
          <w:sz w:val="20"/>
          <w:szCs w:val="20"/>
        </w:rPr>
        <w:t xml:space="preserve">. </w:t>
      </w:r>
      <w:r w:rsidR="004E228E" w:rsidRPr="004F447D">
        <w:rPr>
          <w:rFonts w:ascii="Arial" w:hAnsi="Arial" w:cs="Arial"/>
          <w:color w:val="000000"/>
          <w:sz w:val="20"/>
          <w:szCs w:val="20"/>
        </w:rPr>
        <w:t xml:space="preserve">Brzy </w:t>
      </w:r>
      <w:r w:rsidRPr="004F447D">
        <w:rPr>
          <w:rFonts w:ascii="Arial" w:hAnsi="Arial" w:cs="Arial"/>
          <w:color w:val="000000"/>
          <w:sz w:val="20"/>
          <w:szCs w:val="20"/>
        </w:rPr>
        <w:t xml:space="preserve">se v přízemí objeví také tiskařský lis a repliky uniformy </w:t>
      </w:r>
      <w:r w:rsidR="00EA43E8">
        <w:rPr>
          <w:rFonts w:ascii="Arial" w:hAnsi="Arial" w:cs="Arial"/>
          <w:color w:val="000000"/>
          <w:sz w:val="20"/>
          <w:szCs w:val="20"/>
        </w:rPr>
        <w:t>ze s</w:t>
      </w:r>
      <w:r w:rsidRPr="004F447D">
        <w:rPr>
          <w:rFonts w:ascii="Arial" w:hAnsi="Arial" w:cs="Arial"/>
          <w:color w:val="000000"/>
          <w:sz w:val="20"/>
          <w:szCs w:val="20"/>
        </w:rPr>
        <w:t>edmileté války.</w:t>
      </w:r>
    </w:p>
    <w:p w:rsidR="002D3B73" w:rsidRPr="004F447D" w:rsidRDefault="000B4407" w:rsidP="004F447D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4F447D">
        <w:rPr>
          <w:rFonts w:ascii="Arial" w:hAnsi="Arial" w:cs="Arial"/>
          <w:sz w:val="20"/>
          <w:szCs w:val="20"/>
        </w:rPr>
        <w:t xml:space="preserve">Pevnost poznání Univerzity Palackého </w:t>
      </w:r>
      <w:r w:rsidR="004E228E" w:rsidRPr="004F447D">
        <w:rPr>
          <w:rFonts w:ascii="Arial" w:hAnsi="Arial" w:cs="Arial"/>
          <w:sz w:val="20"/>
          <w:szCs w:val="20"/>
        </w:rPr>
        <w:t xml:space="preserve">v Olomouci </w:t>
      </w:r>
      <w:r w:rsidRPr="004F447D">
        <w:rPr>
          <w:rFonts w:ascii="Arial" w:hAnsi="Arial" w:cs="Arial"/>
          <w:sz w:val="20"/>
          <w:szCs w:val="20"/>
        </w:rPr>
        <w:t xml:space="preserve">má od června letní otevírací dobu, </w:t>
      </w:r>
      <w:r w:rsidR="00EA43E8">
        <w:rPr>
          <w:rFonts w:ascii="Arial" w:hAnsi="Arial" w:cs="Arial"/>
          <w:sz w:val="20"/>
          <w:szCs w:val="20"/>
        </w:rPr>
        <w:t>navštívit ji proto můžete</w:t>
      </w:r>
      <w:r w:rsidRPr="004F447D">
        <w:rPr>
          <w:rFonts w:ascii="Arial" w:hAnsi="Arial" w:cs="Arial"/>
          <w:sz w:val="20"/>
          <w:szCs w:val="20"/>
        </w:rPr>
        <w:t xml:space="preserve"> také v pondělí od 9 do 17 hodin. Popularizační centrum </w:t>
      </w:r>
      <w:r w:rsidR="004E228E" w:rsidRPr="004F447D">
        <w:rPr>
          <w:rFonts w:ascii="Arial" w:hAnsi="Arial" w:cs="Arial"/>
          <w:sz w:val="20"/>
          <w:szCs w:val="20"/>
        </w:rPr>
        <w:t xml:space="preserve">v areálu Korunní pevnůstky </w:t>
      </w:r>
      <w:r w:rsidRPr="004F447D">
        <w:rPr>
          <w:rFonts w:ascii="Arial" w:hAnsi="Arial" w:cs="Arial"/>
          <w:sz w:val="20"/>
          <w:szCs w:val="20"/>
        </w:rPr>
        <w:t xml:space="preserve">se </w:t>
      </w:r>
      <w:r w:rsidR="002D3B73" w:rsidRPr="004F447D">
        <w:rPr>
          <w:rFonts w:ascii="Arial" w:hAnsi="Arial" w:cs="Arial"/>
          <w:sz w:val="20"/>
          <w:szCs w:val="20"/>
        </w:rPr>
        <w:t xml:space="preserve">loňskou </w:t>
      </w:r>
      <w:r w:rsidR="004E228E" w:rsidRPr="004F447D">
        <w:rPr>
          <w:rFonts w:ascii="Arial" w:hAnsi="Arial" w:cs="Arial"/>
          <w:sz w:val="20"/>
          <w:szCs w:val="20"/>
        </w:rPr>
        <w:t xml:space="preserve">úspěšnou </w:t>
      </w:r>
      <w:r w:rsidR="002D3B73" w:rsidRPr="004F447D">
        <w:rPr>
          <w:rFonts w:ascii="Arial" w:hAnsi="Arial" w:cs="Arial"/>
          <w:sz w:val="20"/>
          <w:szCs w:val="20"/>
        </w:rPr>
        <w:t>návštěvností zařadilo mezi deset nej</w:t>
      </w:r>
      <w:r w:rsidR="004E228E" w:rsidRPr="004F447D">
        <w:rPr>
          <w:rFonts w:ascii="Arial" w:hAnsi="Arial" w:cs="Arial"/>
          <w:sz w:val="20"/>
          <w:szCs w:val="20"/>
        </w:rPr>
        <w:t>oblíbenějších</w:t>
      </w:r>
      <w:r w:rsidR="002D3B73" w:rsidRPr="004F447D">
        <w:rPr>
          <w:rFonts w:ascii="Arial" w:hAnsi="Arial" w:cs="Arial"/>
          <w:sz w:val="20"/>
          <w:szCs w:val="20"/>
        </w:rPr>
        <w:t xml:space="preserve"> turistických cílů Olomouckého kraje. Více o programu na </w:t>
      </w:r>
      <w:hyperlink r:id="rId7" w:history="1">
        <w:r w:rsidR="002D3B73" w:rsidRPr="004F447D">
          <w:rPr>
            <w:rStyle w:val="Hypertextovodkaz"/>
            <w:rFonts w:ascii="Arial" w:hAnsi="Arial" w:cs="Arial"/>
            <w:sz w:val="20"/>
            <w:szCs w:val="20"/>
          </w:rPr>
          <w:t>www.pevnostpoznani.cz</w:t>
        </w:r>
      </w:hyperlink>
    </w:p>
    <w:p w:rsidR="000B4407" w:rsidRPr="004F447D" w:rsidRDefault="000B4407" w:rsidP="004F447D">
      <w:pPr>
        <w:spacing w:before="120" w:line="264" w:lineRule="auto"/>
        <w:jc w:val="left"/>
        <w:rPr>
          <w:rFonts w:ascii="Arial" w:hAnsi="Arial" w:cs="Arial"/>
          <w:b/>
          <w:spacing w:val="-2"/>
          <w:sz w:val="20"/>
          <w:szCs w:val="20"/>
        </w:rPr>
      </w:pPr>
    </w:p>
    <w:p w:rsidR="00114647" w:rsidRPr="0096616B" w:rsidRDefault="000B4407" w:rsidP="0096616B">
      <w:pPr>
        <w:spacing w:before="120" w:line="264" w:lineRule="auto"/>
        <w:jc w:val="left"/>
        <w:rPr>
          <w:rStyle w:val="Siln"/>
          <w:rFonts w:ascii="Arial" w:hAnsi="Arial" w:cs="Arial"/>
          <w:bCs w:val="0"/>
          <w:spacing w:val="-2"/>
          <w:sz w:val="20"/>
          <w:szCs w:val="20"/>
        </w:rPr>
      </w:pPr>
      <w:r w:rsidRPr="004F447D">
        <w:rPr>
          <w:rFonts w:ascii="Arial" w:hAnsi="Arial" w:cs="Arial"/>
          <w:b/>
          <w:spacing w:val="-2"/>
          <w:sz w:val="20"/>
          <w:szCs w:val="20"/>
        </w:rPr>
        <w:t>Kontaktní osoba:</w:t>
      </w:r>
      <w:r w:rsidR="0096616B">
        <w:rPr>
          <w:rFonts w:ascii="Arial" w:hAnsi="Arial" w:cs="Arial"/>
          <w:b/>
          <w:spacing w:val="-2"/>
          <w:sz w:val="20"/>
          <w:szCs w:val="20"/>
        </w:rPr>
        <w:br/>
      </w:r>
      <w:r w:rsidR="00114647" w:rsidRPr="004F447D">
        <w:rPr>
          <w:rStyle w:val="Siln"/>
          <w:rFonts w:ascii="Arial" w:hAnsi="Arial" w:cs="Arial"/>
          <w:b w:val="0"/>
          <w:sz w:val="20"/>
          <w:szCs w:val="20"/>
        </w:rPr>
        <w:t>Martina Vysloužilová | vedoucí komunikace</w:t>
      </w:r>
      <w:r w:rsidR="0096616B">
        <w:rPr>
          <w:rStyle w:val="Siln"/>
          <w:rFonts w:ascii="Arial" w:hAnsi="Arial" w:cs="Arial"/>
          <w:bCs w:val="0"/>
          <w:spacing w:val="-2"/>
          <w:sz w:val="20"/>
          <w:szCs w:val="20"/>
        </w:rPr>
        <w:br/>
      </w:r>
      <w:r w:rsidR="00114647" w:rsidRPr="004F447D">
        <w:rPr>
          <w:rStyle w:val="Siln"/>
          <w:rFonts w:ascii="Arial" w:hAnsi="Arial" w:cs="Arial"/>
          <w:b w:val="0"/>
          <w:sz w:val="20"/>
          <w:szCs w:val="20"/>
        </w:rPr>
        <w:t xml:space="preserve">Centrum popularizace </w:t>
      </w:r>
      <w:proofErr w:type="spellStart"/>
      <w:r w:rsidR="00114647" w:rsidRPr="004F447D">
        <w:rPr>
          <w:rStyle w:val="Siln"/>
          <w:rFonts w:ascii="Arial" w:hAnsi="Arial" w:cs="Arial"/>
          <w:b w:val="0"/>
          <w:sz w:val="20"/>
          <w:szCs w:val="20"/>
        </w:rPr>
        <w:t>PřF</w:t>
      </w:r>
      <w:proofErr w:type="spellEnd"/>
      <w:r w:rsidR="00114647" w:rsidRPr="004F447D">
        <w:rPr>
          <w:rStyle w:val="Siln"/>
          <w:rFonts w:ascii="Arial" w:hAnsi="Arial" w:cs="Arial"/>
          <w:b w:val="0"/>
          <w:sz w:val="20"/>
          <w:szCs w:val="20"/>
        </w:rPr>
        <w:t xml:space="preserve"> | Pevnost poznání</w:t>
      </w:r>
      <w:r w:rsidR="0096616B">
        <w:rPr>
          <w:rStyle w:val="Siln"/>
          <w:rFonts w:ascii="Arial" w:hAnsi="Arial" w:cs="Arial"/>
          <w:bCs w:val="0"/>
          <w:spacing w:val="-2"/>
          <w:sz w:val="20"/>
          <w:szCs w:val="20"/>
        </w:rPr>
        <w:br/>
      </w:r>
      <w:r w:rsidR="00114647" w:rsidRPr="004F447D">
        <w:rPr>
          <w:rStyle w:val="Siln"/>
          <w:rFonts w:ascii="Arial" w:hAnsi="Arial" w:cs="Arial"/>
          <w:b w:val="0"/>
          <w:sz w:val="20"/>
          <w:szCs w:val="20"/>
        </w:rPr>
        <w:t xml:space="preserve">Univerzita Palackého v Olomouci </w:t>
      </w:r>
      <w:r w:rsidR="0096616B">
        <w:rPr>
          <w:rStyle w:val="Siln"/>
          <w:rFonts w:ascii="Arial" w:hAnsi="Arial" w:cs="Arial"/>
          <w:bCs w:val="0"/>
          <w:spacing w:val="-2"/>
          <w:sz w:val="20"/>
          <w:szCs w:val="20"/>
        </w:rPr>
        <w:br/>
      </w:r>
      <w:r w:rsidR="00114647" w:rsidRPr="004F447D">
        <w:rPr>
          <w:rStyle w:val="Siln"/>
          <w:rFonts w:ascii="Arial" w:hAnsi="Arial" w:cs="Arial"/>
          <w:b w:val="0"/>
          <w:sz w:val="20"/>
          <w:szCs w:val="20"/>
        </w:rPr>
        <w:t xml:space="preserve">E: </w:t>
      </w:r>
      <w:hyperlink r:id="rId8" w:history="1">
        <w:r w:rsidR="00114647" w:rsidRPr="004F447D">
          <w:rPr>
            <w:rStyle w:val="Hypertextovodkaz"/>
            <w:rFonts w:ascii="Arial" w:hAnsi="Arial" w:cs="Arial"/>
            <w:sz w:val="20"/>
            <w:szCs w:val="20"/>
          </w:rPr>
          <w:t>martina.vyslouzilova@upol.cz</w:t>
        </w:r>
      </w:hyperlink>
      <w:r w:rsidR="00114647" w:rsidRPr="004F447D">
        <w:rPr>
          <w:rStyle w:val="Siln"/>
          <w:rFonts w:ascii="Arial" w:hAnsi="Arial" w:cs="Arial"/>
          <w:b w:val="0"/>
          <w:sz w:val="20"/>
          <w:szCs w:val="20"/>
        </w:rPr>
        <w:t xml:space="preserve"> | M: 603 359</w:t>
      </w:r>
      <w:r w:rsidR="00AE59CE" w:rsidRPr="004F447D">
        <w:rPr>
          <w:rStyle w:val="Siln"/>
          <w:rFonts w:ascii="Arial" w:hAnsi="Arial" w:cs="Arial"/>
          <w:b w:val="0"/>
          <w:sz w:val="20"/>
          <w:szCs w:val="20"/>
        </w:rPr>
        <w:t> </w:t>
      </w:r>
      <w:r w:rsidR="00114647" w:rsidRPr="004F447D">
        <w:rPr>
          <w:rStyle w:val="Siln"/>
          <w:rFonts w:ascii="Arial" w:hAnsi="Arial" w:cs="Arial"/>
          <w:b w:val="0"/>
          <w:sz w:val="20"/>
          <w:szCs w:val="20"/>
        </w:rPr>
        <w:t>126</w:t>
      </w:r>
    </w:p>
    <w:p w:rsidR="00114647" w:rsidRPr="004F447D" w:rsidRDefault="00114647" w:rsidP="004F447D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114647" w:rsidRPr="004F447D" w:rsidSect="00E1533C">
      <w:footerReference w:type="default" r:id="rId9"/>
      <w:headerReference w:type="first" r:id="rId10"/>
      <w:footerReference w:type="first" r:id="rId11"/>
      <w:pgSz w:w="11906" w:h="16838" w:code="9"/>
      <w:pgMar w:top="-1985" w:right="1418" w:bottom="1702" w:left="2268" w:header="709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49" w:rsidRDefault="00BA3B49" w:rsidP="00F15613">
      <w:pPr>
        <w:spacing w:line="240" w:lineRule="auto"/>
      </w:pPr>
      <w:r>
        <w:separator/>
      </w:r>
    </w:p>
  </w:endnote>
  <w:endnote w:type="continuationSeparator" w:id="0">
    <w:p w:rsidR="00BA3B49" w:rsidRDefault="00BA3B4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49" w:rsidRDefault="00BA3B49" w:rsidP="00F15613">
      <w:pPr>
        <w:spacing w:line="240" w:lineRule="auto"/>
      </w:pPr>
      <w:r>
        <w:separator/>
      </w:r>
    </w:p>
  </w:footnote>
  <w:footnote w:type="continuationSeparator" w:id="0">
    <w:p w:rsidR="00BA3B49" w:rsidRDefault="00BA3B4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1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15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63A"/>
    <w:rsid w:val="00013F82"/>
    <w:rsid w:val="00025FBF"/>
    <w:rsid w:val="00043266"/>
    <w:rsid w:val="00057139"/>
    <w:rsid w:val="00062265"/>
    <w:rsid w:val="0007026C"/>
    <w:rsid w:val="00074881"/>
    <w:rsid w:val="00086685"/>
    <w:rsid w:val="0009582B"/>
    <w:rsid w:val="000A1F60"/>
    <w:rsid w:val="000B4407"/>
    <w:rsid w:val="000B797C"/>
    <w:rsid w:val="000D6CF0"/>
    <w:rsid w:val="000F0D39"/>
    <w:rsid w:val="0010566D"/>
    <w:rsid w:val="00114647"/>
    <w:rsid w:val="0011512C"/>
    <w:rsid w:val="00131716"/>
    <w:rsid w:val="00133A1B"/>
    <w:rsid w:val="001373EE"/>
    <w:rsid w:val="00146806"/>
    <w:rsid w:val="001E7947"/>
    <w:rsid w:val="002004C5"/>
    <w:rsid w:val="00207E2F"/>
    <w:rsid w:val="00242BCC"/>
    <w:rsid w:val="00264AF6"/>
    <w:rsid w:val="002709C4"/>
    <w:rsid w:val="00276D6B"/>
    <w:rsid w:val="002B2314"/>
    <w:rsid w:val="002B4E0B"/>
    <w:rsid w:val="002D3B73"/>
    <w:rsid w:val="002E3612"/>
    <w:rsid w:val="002F0831"/>
    <w:rsid w:val="00311BE9"/>
    <w:rsid w:val="00334EEB"/>
    <w:rsid w:val="0036478A"/>
    <w:rsid w:val="00370E34"/>
    <w:rsid w:val="00377FF3"/>
    <w:rsid w:val="003A5856"/>
    <w:rsid w:val="003B3941"/>
    <w:rsid w:val="00427EF9"/>
    <w:rsid w:val="00430F25"/>
    <w:rsid w:val="00466727"/>
    <w:rsid w:val="00486300"/>
    <w:rsid w:val="004B1204"/>
    <w:rsid w:val="004D171B"/>
    <w:rsid w:val="004D7636"/>
    <w:rsid w:val="004E228E"/>
    <w:rsid w:val="004E4F8B"/>
    <w:rsid w:val="004E6D64"/>
    <w:rsid w:val="004F447D"/>
    <w:rsid w:val="00502BEF"/>
    <w:rsid w:val="00540537"/>
    <w:rsid w:val="005467C2"/>
    <w:rsid w:val="0058158A"/>
    <w:rsid w:val="005A4E59"/>
    <w:rsid w:val="005E1665"/>
    <w:rsid w:val="005E387A"/>
    <w:rsid w:val="005F4B22"/>
    <w:rsid w:val="00604AB8"/>
    <w:rsid w:val="006251FF"/>
    <w:rsid w:val="00627620"/>
    <w:rsid w:val="00642D74"/>
    <w:rsid w:val="0067128B"/>
    <w:rsid w:val="00674ED6"/>
    <w:rsid w:val="00675248"/>
    <w:rsid w:val="00680944"/>
    <w:rsid w:val="00687CFE"/>
    <w:rsid w:val="00695DF1"/>
    <w:rsid w:val="006A5931"/>
    <w:rsid w:val="006B09DC"/>
    <w:rsid w:val="006B22CE"/>
    <w:rsid w:val="006B61F1"/>
    <w:rsid w:val="006C03B8"/>
    <w:rsid w:val="006C3AFE"/>
    <w:rsid w:val="006D3EB5"/>
    <w:rsid w:val="006D50C7"/>
    <w:rsid w:val="006E3956"/>
    <w:rsid w:val="006F501E"/>
    <w:rsid w:val="00702C0D"/>
    <w:rsid w:val="00711FA4"/>
    <w:rsid w:val="007173B3"/>
    <w:rsid w:val="00741445"/>
    <w:rsid w:val="007534D7"/>
    <w:rsid w:val="007B24DA"/>
    <w:rsid w:val="007B2B0C"/>
    <w:rsid w:val="007C6C87"/>
    <w:rsid w:val="007D7C65"/>
    <w:rsid w:val="007F439D"/>
    <w:rsid w:val="007F6FCC"/>
    <w:rsid w:val="0083389A"/>
    <w:rsid w:val="0085350D"/>
    <w:rsid w:val="00862C56"/>
    <w:rsid w:val="00881485"/>
    <w:rsid w:val="00884A7F"/>
    <w:rsid w:val="008852B0"/>
    <w:rsid w:val="008A37C2"/>
    <w:rsid w:val="008B1205"/>
    <w:rsid w:val="008B4A02"/>
    <w:rsid w:val="008D35BF"/>
    <w:rsid w:val="008D699A"/>
    <w:rsid w:val="008E27A7"/>
    <w:rsid w:val="008E68BA"/>
    <w:rsid w:val="008E6A8F"/>
    <w:rsid w:val="00904AED"/>
    <w:rsid w:val="00906F1F"/>
    <w:rsid w:val="00932459"/>
    <w:rsid w:val="00935054"/>
    <w:rsid w:val="0094509D"/>
    <w:rsid w:val="0094678D"/>
    <w:rsid w:val="00953E22"/>
    <w:rsid w:val="009554FB"/>
    <w:rsid w:val="0096616B"/>
    <w:rsid w:val="00990090"/>
    <w:rsid w:val="009A1F4D"/>
    <w:rsid w:val="009E629B"/>
    <w:rsid w:val="009F3F9F"/>
    <w:rsid w:val="009F5EE6"/>
    <w:rsid w:val="00A03248"/>
    <w:rsid w:val="00A04911"/>
    <w:rsid w:val="00A27732"/>
    <w:rsid w:val="00A3107A"/>
    <w:rsid w:val="00A34AA8"/>
    <w:rsid w:val="00A4063A"/>
    <w:rsid w:val="00A45B11"/>
    <w:rsid w:val="00A5561A"/>
    <w:rsid w:val="00A57FAC"/>
    <w:rsid w:val="00A64191"/>
    <w:rsid w:val="00A94093"/>
    <w:rsid w:val="00A9725F"/>
    <w:rsid w:val="00AB33EA"/>
    <w:rsid w:val="00AC100C"/>
    <w:rsid w:val="00AE59CE"/>
    <w:rsid w:val="00B05F83"/>
    <w:rsid w:val="00B11E49"/>
    <w:rsid w:val="00B15CD8"/>
    <w:rsid w:val="00B3385D"/>
    <w:rsid w:val="00B34195"/>
    <w:rsid w:val="00B41F8E"/>
    <w:rsid w:val="00B45240"/>
    <w:rsid w:val="00B52715"/>
    <w:rsid w:val="00B53882"/>
    <w:rsid w:val="00B600FE"/>
    <w:rsid w:val="00B73FD1"/>
    <w:rsid w:val="00B961CE"/>
    <w:rsid w:val="00BA3B49"/>
    <w:rsid w:val="00BD04D6"/>
    <w:rsid w:val="00BD35C2"/>
    <w:rsid w:val="00BE1819"/>
    <w:rsid w:val="00BF49AF"/>
    <w:rsid w:val="00C03A61"/>
    <w:rsid w:val="00C05300"/>
    <w:rsid w:val="00C154E8"/>
    <w:rsid w:val="00C1798A"/>
    <w:rsid w:val="00C404C1"/>
    <w:rsid w:val="00C60ECC"/>
    <w:rsid w:val="00C623CF"/>
    <w:rsid w:val="00C628F2"/>
    <w:rsid w:val="00C634AA"/>
    <w:rsid w:val="00C6493E"/>
    <w:rsid w:val="00C92593"/>
    <w:rsid w:val="00C93E24"/>
    <w:rsid w:val="00CC1809"/>
    <w:rsid w:val="00CE7B57"/>
    <w:rsid w:val="00CF3D18"/>
    <w:rsid w:val="00D04127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DE3B91"/>
    <w:rsid w:val="00E0403A"/>
    <w:rsid w:val="00E1533C"/>
    <w:rsid w:val="00E24BD9"/>
    <w:rsid w:val="00E62CD5"/>
    <w:rsid w:val="00E6471D"/>
    <w:rsid w:val="00E7429B"/>
    <w:rsid w:val="00E94D63"/>
    <w:rsid w:val="00E97744"/>
    <w:rsid w:val="00EA43E8"/>
    <w:rsid w:val="00EC252D"/>
    <w:rsid w:val="00EC41DF"/>
    <w:rsid w:val="00ED532B"/>
    <w:rsid w:val="00F0078F"/>
    <w:rsid w:val="00F013D0"/>
    <w:rsid w:val="00F045B7"/>
    <w:rsid w:val="00F15613"/>
    <w:rsid w:val="00F50210"/>
    <w:rsid w:val="00F66276"/>
    <w:rsid w:val="00F81C25"/>
    <w:rsid w:val="00FB0058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CD280"/>
  <w15:docId w15:val="{8607DC14-DE25-4B3A-A185-A1879D3B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11464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E3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vyslouzilova@up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vnostpoznan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B0D3-E0C2-4055-886A-A29AA4AB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</Template>
  <TotalTime>8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4031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Franta Tomas</cp:lastModifiedBy>
  <cp:revision>4</cp:revision>
  <cp:lastPrinted>2019-03-08T11:45:00Z</cp:lastPrinted>
  <dcterms:created xsi:type="dcterms:W3CDTF">2019-06-19T07:56:00Z</dcterms:created>
  <dcterms:modified xsi:type="dcterms:W3CDTF">2019-06-19T08:04:00Z</dcterms:modified>
</cp:coreProperties>
</file>